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рекламное размещение объекта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Разрешение рекламировать объект: маркировка, каналы размещения и отдельное согласие на рекламные сообщения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 согласие требуется, когда объект размещается на платных рекламных позициях или в рекламных материалах. Оно не отменяет договор-оферту: рекламные размещения выполняются на её условиях после согласования и оплаты.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Что разрешает Субъект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Субъект разрешает Агентство недвижимости Н15 (далее — Площадка) размещать сведения об объекте недвижимости в рекламных материалах Площадки: на сайте n15-realty.ru в рекламных блоках, в разделах рекламного размещения, в социальных сетях и на площадках-партнёрах.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Рекламируются сведения об объекте: фотографии, видео, описание, цена и контакты для связи по объекту. Материалы используются в том виде, в каком они размещены в объявлении, — без дополнений, которых автор объявления не сообщал.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Условия рекламного размещения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Рекламное размещение платное, если стороны не согласовали иное. Формат, срок, стоимость и итоговая сумма согласуются до публикации и фиксируются в карточке заявки. Договорные условия — в договоре-оферте на размещение рекламы, который Субъект принимает при отправке заявки.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проверяет материалы до публикации, вправе запросить уточнения и отказать в размещении. Снятие материала с публикации выполняется по окончании оплаченного срока, по просьбе Субъекта, а также при нарушении правил размещения или требований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Маркировка рекламы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Платная публикация помечается словом «Реклама» и содержит сведения о рекламодателе — это требование статьи 3 Федерального закона «О рекламе». Если по законодательству требуется идентификатор интернет-рекламы (erid), он указывается до публикации и отображается в маркировке.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Маркировку проставляет Площадка автоматически. Субъект не вправе её убирать или изменять.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Согласие на рекламные сообщения — отдельно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разрешает рекламировать объект. Согласие на получение рекламных сообщений о новых объектах и услугах Площадки оформляется отдельной галочкой и не требуется для размещения (статья 18 Федерального закона «О рекламе»).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согласие на рекламные сообщения дано, его можно отозвать в любой момент, не затрагивая действующие размещения.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Персональные данные и контакты в рекламе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Телефон, указанный Субъектом, используется для связи по объекту. В рекламных материалах он показывается так же, как в объявлении: номер не публикуется в открытом виде, покупатель получает его по нажатию кнопки.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ведётся на условиях согласия на обработку персональных данных и Политики обработки персональных данных.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действия и отзыв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на срок рекламного размещения и до его отзыва Субъектом.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 письмом на адрес info@n15-realty.ru или звонком по телефону 8 958 116-15-15. Площадка прекращает использование материалов в рекламе в течение пяти рабочих дней с даты получения отзыва; оплаченное размещение при отзыве до окончания срока не возвращается в части уже оказанных услуг.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Отзыв не влияет на рекламу, показанную до его получения.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Ответственность и реквизиты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Субъект отвечает за достоверность сведений о рекламируемом объекте и за наличие прав на фотографии, видео и описание, а также за права людей, изображённых в материалах.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 и не отвечает за исполнение сделки между продавцом и покупателем.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рекламное размещение объекта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