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 w:line="276" w:lineRule="auto"/>
        <w:jc w:val="center"/>
      </w:pPr>
      <w:r>
        <w:rPr>
          <w:rFonts w:ascii="Times New Roman" w:hAnsi="Times New Roman" w:cs="Times New Roman"/>
          <w:b/>
          <w:sz w:val="32"/>
          <w:szCs w:val="32"/>
        </w:rPr>
        <w:t xml:space="preserve">Согласие на обратный звонок и обработку номера телефона</w:t>
      </w:r>
    </w:p>
    <w:p>
      <w:pPr>
        <w:spacing w:before="0" w:after="240" w:line="276" w:lineRule="auto"/>
        <w:jc w:val="center"/>
      </w:pPr>
      <w:r>
        <w:rPr>
          <w:rFonts w:ascii="Times New Roman" w:hAnsi="Times New Roman" w:cs="Times New Roman"/>
          <w:i/>
          <w:sz w:val="24"/>
          <w:szCs w:val="24"/>
        </w:rPr>
        <w:t xml:space="preserve">Разрешение позвонить на указанный номер и что при этом происходит с номером</w:t>
      </w:r>
    </w:p>
    <w:p>
      <w:pPr>
        <w:spacing w:before="0" w:after="40" w:line="276" w:lineRule="auto"/>
        <w:jc w:val="center"/>
      </w:pPr>
      <w:r>
        <w:rPr>
          <w:rFonts w:ascii="Times New Roman" w:hAnsi="Times New Roman" w:cs="Times New Roman"/>
          <w:sz w:val="20"/>
          <w:szCs w:val="20"/>
        </w:rPr>
        <w:t xml:space="preserve">Редакция документа: 1 октября 2026 года. Версия: 1.1 от 01.10.2026.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240" w:line="276" w:lineRule="auto"/>
        <w:jc w:val="both"/>
      </w:pPr>
      <w:r>
        <w:rPr>
          <w:rFonts w:ascii="Times New Roman" w:hAnsi="Times New Roman" w:cs="Times New Roman"/>
          <w:i/>
          <w:sz w:val="22"/>
          <w:szCs w:val="22"/>
        </w:rPr>
        <w:t xml:space="preserve">Согласие даёт тот, кто оставил свой номер телефона в форме на сайте или в объявлении. Оно касается звонка и связи по этому номеру — и ничего большего: рассылка рекламы требует отдельного согласия.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1. Что разрешает Субъект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Оставляя номер телефона на сайте n15-realty.ru и отмечая эту галочку, Субъект разрешает Агентство недвижимости Н15 позвонить на указанный номер, чтобы ответить на обращение.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Согласие касается именно того номера, который указан в форме, и именно того обращения, к которому относится форма. Номера из других источников по этому согласию не обрабатываются.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2. Зачем звонят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Ответить на вопрос и дать консультацию по обращению.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Подобрать объект недвижимости и согласовать время просмотра.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Обсудить условия размещения объявления или рекламы, уточнить сведения о материале.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Сообщить о готовности документов, об изменении статуса заявки или объявления.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Напоминание о согласованной встрече и повторный звонок, если первый разговор прервался.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3. Как именно связываются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Звонок, сообщение в мессенджере и короткое сообщение (SMS) на указанный номер — по тому каналу, который указан в форме или назван при разговоре. Рекламные сообщения в этот перечень не входят.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Звонки с рекламными предложениями, а также рассылки о новых объектах и услугах ведутся только с отдельного согласия на рекламные сообщения (статья 18 Федерального закона «О рекламе»). Такое согласие необязательно и оформляется отдельной галочкой.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Звонки делаются в рабочие часы Оператора: по будням с 9:00 до 20:00 по московскому времени. Ночью не звоним.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4. Кто звонит и кому передаётся номер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Звонит сотрудник или агент Оператора, работающий с обращением. Номер телефона виден только ему и сотрудникам, которые ведут учёт обращений.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Номер не публикуется на сайте, не продаётся и не передаётся третьим лицам для их собственных целей. Исключение — случаи, прямо предусмотренные законом, и банк, если Субъект просит рассмотреть ипотечную заявку.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Если номер телефона указан в объявлении на доске, автор объявления сам решает, показывать его покупателям: по умолчанию номер скрыт за кнопкой «Показать телефон», а покупатель получает его по нажатию.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5. Срок действия и отзыв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Согласие действует до его отзыва, а обращения и заявки хранятся три года с момента последнего взаимодействия.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Отозвать согласие можно в любой момент: письмом на адрес info@n15-realty.ru или звонком по телефону 8 958 116-15-15. Достаточно назвать номер, по которому звонили, и попросить больше не звонить. Отзыв исполняется в течение 30 дней; отзыв не влияет на обработку, выполненную до его получения.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6. Что подтверждает Субъект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Номер телефона принадлежит Субъекту либо он вправе распоряжаться им и передавать его для звонка.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Сведения, сообщённые при звонке, достоверны.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Оператор персональных данных — Агентство недвижимости Н15, г. Владикавказ, Республика Северная Осетия — Алания. Телефон: 8 958 116-15-15. Почта: info@n15-realty.ru. Сайт: n15-realty.ru.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Редакция настоящего согласия: 1 октября 2026 года, версия 1.1 от 01.10.2026.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60" w:line="276" w:lineRule="auto"/>
        <w:jc w:val="both"/>
      </w:pPr>
      <w:r>
        <w:rPr>
          <w:rFonts w:ascii="Times New Roman" w:hAnsi="Times New Roman" w:cs="Times New Roman"/>
          <w:sz w:val="20"/>
          <w:szCs w:val="20"/>
        </w:rPr>
        <w:t xml:space="preserve">Агентство недвижимости Н15, г. Владикавказ, Республика Северная Осетия — Алания. Телефон: 8 958 116-15-15. Почта: info@n15-realty.ru. Сайт: n15-realty.ru.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18"/>
          <w:szCs w:val="18"/>
        </w:rPr>
        <w:t xml:space="preserve">Документ опубликован на сайте n15-realty.ru и выгружен 1 октября 2026 года. Актуальная редакция — на странице документа: печатная форма повторяет текст страницы на дату выгрузки.</w:t>
      </w:r>
    </w:p>
    <w:sectPr>
      <w:footerReference w:type="default" r:id="rId2"/>
      <w:pgSz w:w="11906" w:h="16838"/>
      <w:pgMar w:top="1134" w:right="850" w:bottom="1134" w:left="1134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rPr>
        <w:sz w:val="18"/>
        <w:color w:val="6B6B6B"/>
      </w:rPr>
    </w:pPr>
    <w:r>
      <w:rPr>
        <w:sz w:val="18"/>
        <w:color w:val="6B6B6B"/>
      </w:rPr>
      <w:t xml:space="preserve">Согласие на обратный звонок и обработку номера телефона · n15-realty.ru · 1 октября 2026 года</w:t>
    </w:r>
    <w:r>
      <w:rPr>
        <w:sz w:val="18"/>
        <w:color w:val="6B6B6B"/>
      </w:rPr>
      <w:tab/>
    </w:r>
    <w:r>
      <w:rPr>
        <w:sz w:val="18"/>
        <w:color w:val="6B6B6B"/>
      </w:rPr>
      <w:t xml:space="preserve">стр.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