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Согласие на получение рекламных сообщений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Отдельное разрешение на сообщения о новых объектах и услугах — и как его отозвать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 октября 2026 года. Версия: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Это согласие даёт тот, кто отметил в форме отдельную галочку «Согласен(на) получать рекламные сообщения». Оно необязательное: без него заявка отправляется и рассматривается точно так же, а сообщения не приходят.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даёт согласие и кому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 посетитель сайта n15-realty.ru (далее — Субъект). Получатель сообщений — Агентство недвижимости Н15 (далее — Оператор), г. Владикавказ, Республика Северная Осетия — Алания.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даётся свободно, своей волей и в своём интересе, отдельно от согласия на обработку персональных данных и от согласия на обратный звонок. Одна галочка другую не заменяет.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На что даётся согласие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 получение рекламных сообщений о новых объектах недвижимости, услугах и предложениях Оператора: по телефону (звонки, SMS, мессенджеры) и по электронной почте — по контактам, которые Субъект указал сам.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Сообщения отправляются не чаще, чем это разумно нужно для информирования о предложениях, и в любое время суток только в пределах, допустимых законом.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Галочка стоит отдельно и изначально снята: отметить её — право Субъекта, а не условие получения ответа по заявке (статья 18 Федерального закона «О рекламе»).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Обработка данных для рассылки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Для рассылки обрабатываются имя (если указано), телефон и адрес электронной почты, а также сведения о том, какие объекты или услуги интересовали Субъекта.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Данные используются только для этих сообщений. Они не передаются третьим лицам для их собственной рекламы и не используются для целей, о которых Субъекта не уведомили.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Остальная обработка персональных данных идёт на условиях Согласия на обработку персональных данных и Политики обработки персональных данных.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Срок действия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действует до его отзыва Субъектом. Оператор может прекратить рассылку и раньше, если сообщения перестали быть актуальными.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Как отозвать согласие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Отозвать согласие можно в любой момент: письмом на адрес info@n15-realty.ru, звонком по телефону 8 958 116-15-15 или ответом на полученное сообщение с просьбой прекратить рассылку.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прекращает рекламные сообщения в течение трёх рабочих дней с даты получения отзыва. Отзыв не влияет на сообщения, отправленные до его получения, и не отменяет обработку по самой заявке: если Субъект ждёт ответа агента по обращению, связь по этому обращению продолжается.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Реквизиты Оператора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согласия: 1 октября 2026 года, версия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Согласие на получение рекламных сообщений · n15-realty.ru · 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